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B4" w:rsidRDefault="003314B4">
      <w:pPr>
        <w:spacing w:after="0" w:line="240" w:lineRule="auto"/>
        <w:jc w:val="center"/>
        <w:rPr>
          <w:sz w:val="28"/>
          <w:szCs w:val="28"/>
        </w:rPr>
      </w:pPr>
    </w:p>
    <w:p w:rsidR="003314B4" w:rsidRDefault="006551B6">
      <w:pPr>
        <w:spacing w:after="120" w:line="240" w:lineRule="auto"/>
        <w:jc w:val="center"/>
        <w:rPr>
          <w:b/>
          <w:sz w:val="28"/>
          <w:szCs w:val="28"/>
        </w:rPr>
      </w:pPr>
      <w:r>
        <w:rPr>
          <w:b/>
          <w:sz w:val="28"/>
          <w:szCs w:val="28"/>
        </w:rPr>
        <w:t xml:space="preserve">Royal Oak Middle School </w:t>
      </w:r>
    </w:p>
    <w:p w:rsidR="003314B4" w:rsidRDefault="006551B6">
      <w:pPr>
        <w:spacing w:after="120"/>
        <w:jc w:val="center"/>
        <w:rPr>
          <w:b/>
          <w:sz w:val="28"/>
          <w:szCs w:val="28"/>
        </w:rPr>
      </w:pPr>
      <w:r>
        <w:rPr>
          <w:b/>
          <w:sz w:val="28"/>
          <w:szCs w:val="28"/>
        </w:rPr>
        <w:t>PAC Executive Meeting Minutes/Summary</w:t>
      </w:r>
    </w:p>
    <w:p w:rsidR="003314B4" w:rsidRDefault="006551B6">
      <w:pPr>
        <w:spacing w:after="120"/>
        <w:jc w:val="center"/>
      </w:pPr>
      <w:r>
        <w:rPr>
          <w:b/>
          <w:sz w:val="24"/>
          <w:szCs w:val="24"/>
        </w:rPr>
        <w:t>October 13, 2016</w:t>
      </w:r>
    </w:p>
    <w:p w:rsidR="003314B4" w:rsidRDefault="006551B6">
      <w:pPr>
        <w:spacing w:after="0" w:line="240" w:lineRule="auto"/>
      </w:pPr>
      <w:r>
        <w:rPr>
          <w:b/>
          <w:u w:val="single"/>
        </w:rPr>
        <w:t>Present:</w:t>
      </w:r>
      <w:r>
        <w:rPr>
          <w:u w:val="single"/>
        </w:rPr>
        <w:br/>
      </w:r>
      <w:r>
        <w:rPr>
          <w:b/>
        </w:rPr>
        <w:t>PAC EXECUTIVE</w:t>
      </w:r>
      <w:r>
        <w:t>: Stefania Hutchison, Christine Dutchak, Tracey Rompain, Lynn Bartle, Jamie Disbrows, Rosalina Munro, Josie Pucci-Cocco, Michelle Hughes, Lynn Hood</w:t>
      </w:r>
    </w:p>
    <w:p w:rsidR="003314B4" w:rsidRDefault="003314B4">
      <w:pPr>
        <w:spacing w:after="0" w:line="240" w:lineRule="auto"/>
      </w:pPr>
    </w:p>
    <w:p w:rsidR="003314B4" w:rsidRDefault="006551B6">
      <w:pPr>
        <w:spacing w:after="0" w:line="240" w:lineRule="auto"/>
      </w:pPr>
      <w:r>
        <w:t>Not</w:t>
      </w:r>
      <w:r>
        <w:t xml:space="preserve"> present: Roland Tscheinig, Dora Demedeiros, Christa Easton </w:t>
      </w:r>
    </w:p>
    <w:p w:rsidR="003314B4" w:rsidRDefault="003314B4">
      <w:pPr>
        <w:spacing w:after="0" w:line="240" w:lineRule="auto"/>
        <w:rPr>
          <w:b/>
        </w:rPr>
      </w:pPr>
    </w:p>
    <w:p w:rsidR="003314B4" w:rsidRDefault="003314B4">
      <w:pPr>
        <w:spacing w:after="0" w:line="240" w:lineRule="auto"/>
      </w:pPr>
    </w:p>
    <w:p w:rsidR="003314B4" w:rsidRDefault="006551B6">
      <w:pPr>
        <w:spacing w:after="0" w:line="240" w:lineRule="auto"/>
      </w:pPr>
      <w:r>
        <w:t>Meeting opened at 6:30pm at Royal Oak Middle School.</w:t>
      </w:r>
    </w:p>
    <w:p w:rsidR="003314B4" w:rsidRDefault="003314B4">
      <w:pPr>
        <w:spacing w:after="0" w:line="240" w:lineRule="auto"/>
      </w:pPr>
    </w:p>
    <w:p w:rsidR="003314B4" w:rsidRDefault="006551B6">
      <w:pPr>
        <w:pStyle w:val="ListParagraph"/>
        <w:numPr>
          <w:ilvl w:val="0"/>
          <w:numId w:val="1"/>
        </w:numPr>
        <w:spacing w:before="120" w:after="0" w:line="240" w:lineRule="auto"/>
        <w:ind w:hanging="720"/>
      </w:pPr>
      <w:r>
        <w:rPr>
          <w:b/>
          <w:bCs/>
        </w:rPr>
        <w:t>Food Service</w:t>
      </w:r>
      <w:r>
        <w:t xml:space="preserve">-Michelle is wondering if Pac members could volunteer to bake cookies and muffins for students that come to the canteen during </w:t>
      </w:r>
      <w:r>
        <w:t xml:space="preserve">the day. One suggestion was to get cookie dough from Costco as it is more economical. Various members signed up to take a turn baking, one per week. </w:t>
      </w:r>
    </w:p>
    <w:p w:rsidR="003314B4" w:rsidRDefault="003314B4">
      <w:pPr>
        <w:pStyle w:val="ListParagraph"/>
        <w:spacing w:before="120" w:after="0" w:line="240" w:lineRule="auto"/>
      </w:pPr>
    </w:p>
    <w:p w:rsidR="003314B4" w:rsidRDefault="006551B6">
      <w:pPr>
        <w:pStyle w:val="ListParagraph"/>
        <w:numPr>
          <w:ilvl w:val="0"/>
          <w:numId w:val="1"/>
        </w:numPr>
        <w:spacing w:before="120" w:after="0" w:line="240" w:lineRule="auto"/>
        <w:ind w:hanging="720"/>
      </w:pPr>
      <w:r>
        <w:rPr>
          <w:b/>
          <w:bCs/>
        </w:rPr>
        <w:t>Teacher Requests</w:t>
      </w:r>
      <w:r>
        <w:t>-Principal-Carly and Vice-principal Ken had been met with and prioritized the list of tea</w:t>
      </w:r>
      <w:r>
        <w:t>cher requests prior to the Executive PAC meeting. After looking at the forecasted revenue for the year, including revenue from coupon books and gaming and the predicted expenses, it was concluded that the majority of the staff requests could be funded:</w:t>
      </w:r>
    </w:p>
    <w:p w:rsidR="003314B4" w:rsidRDefault="003314B4">
      <w:pPr>
        <w:pStyle w:val="ListParagraph"/>
        <w:spacing w:before="120" w:after="0" w:line="240" w:lineRule="auto"/>
        <w:ind w:hanging="720"/>
      </w:pPr>
    </w:p>
    <w:p w:rsidR="003314B4" w:rsidRDefault="006551B6">
      <w:pPr>
        <w:pStyle w:val="ListParagraph"/>
      </w:pPr>
      <w:r>
        <w:t>Se</w:t>
      </w:r>
      <w:r>
        <w:t>aquarium</w:t>
      </w:r>
      <w:r>
        <w:tab/>
      </w:r>
      <w:r>
        <w:tab/>
      </w:r>
      <w:r>
        <w:tab/>
      </w:r>
      <w:r>
        <w:tab/>
        <w:t xml:space="preserve"> $       1,470.00 </w:t>
      </w:r>
    </w:p>
    <w:p w:rsidR="003314B4" w:rsidRDefault="006551B6">
      <w:pPr>
        <w:pStyle w:val="ListParagraph"/>
      </w:pPr>
      <w:r>
        <w:t>Water Colour Painting Club/Clay Club</w:t>
      </w:r>
      <w:r>
        <w:tab/>
        <w:t xml:space="preserve"> $          286.00 </w:t>
      </w:r>
    </w:p>
    <w:p w:rsidR="003314B4" w:rsidRDefault="006551B6">
      <w:pPr>
        <w:pStyle w:val="ListParagraph"/>
      </w:pPr>
      <w:r>
        <w:t>Clay Club</w:t>
      </w:r>
      <w:r>
        <w:tab/>
      </w:r>
      <w:r>
        <w:tab/>
      </w:r>
      <w:r>
        <w:tab/>
      </w:r>
      <w:r>
        <w:tab/>
        <w:t xml:space="preserve"> $          411.50 </w:t>
      </w:r>
    </w:p>
    <w:p w:rsidR="003314B4" w:rsidRDefault="006551B6">
      <w:pPr>
        <w:pStyle w:val="ListParagraph"/>
      </w:pPr>
      <w:r>
        <w:t>Headphones/Microphones for GAFE</w:t>
      </w:r>
      <w:r>
        <w:tab/>
        <w:t xml:space="preserve"> $          720.00 </w:t>
      </w:r>
    </w:p>
    <w:p w:rsidR="003314B4" w:rsidRDefault="006551B6">
      <w:pPr>
        <w:pStyle w:val="ListParagraph"/>
      </w:pPr>
      <w:r>
        <w:t>Math/Science Manipulatives Cart</w:t>
      </w:r>
      <w:r>
        <w:tab/>
        <w:t xml:space="preserve"> $          948.10 </w:t>
      </w:r>
    </w:p>
    <w:p w:rsidR="003314B4" w:rsidRDefault="006551B6">
      <w:pPr>
        <w:pStyle w:val="ListParagraph"/>
      </w:pPr>
      <w:r>
        <w:t>Google Apps</w:t>
      </w:r>
      <w:r>
        <w:tab/>
      </w:r>
      <w:r>
        <w:tab/>
      </w:r>
      <w:r>
        <w:tab/>
      </w:r>
      <w:r>
        <w:tab/>
        <w:t xml:space="preserve"> $          525.</w:t>
      </w:r>
      <w:r>
        <w:t xml:space="preserve">00 </w:t>
      </w:r>
    </w:p>
    <w:p w:rsidR="003314B4" w:rsidRDefault="006551B6">
      <w:pPr>
        <w:pStyle w:val="ListParagraph"/>
      </w:pPr>
      <w:r>
        <w:t>Girl power Club</w:t>
      </w:r>
      <w:r>
        <w:tab/>
      </w:r>
      <w:r>
        <w:tab/>
      </w:r>
      <w:r>
        <w:tab/>
      </w:r>
      <w:r>
        <w:tab/>
        <w:t xml:space="preserve"> $          135.00 </w:t>
      </w:r>
    </w:p>
    <w:p w:rsidR="003314B4" w:rsidRDefault="006551B6">
      <w:pPr>
        <w:pStyle w:val="ListParagraph"/>
      </w:pPr>
      <w:r>
        <w:t>Quiet Zone/Chill Out Club</w:t>
      </w:r>
      <w:r>
        <w:tab/>
      </w:r>
      <w:r>
        <w:tab/>
        <w:t xml:space="preserve"> $          154.00 </w:t>
      </w:r>
    </w:p>
    <w:p w:rsidR="003314B4" w:rsidRDefault="006551B6">
      <w:pPr>
        <w:pStyle w:val="ListParagraph"/>
      </w:pPr>
      <w:r>
        <w:t>Hand Held Wireless Microphones</w:t>
      </w:r>
      <w:r>
        <w:tab/>
        <w:t xml:space="preserve"> $          514.00 </w:t>
      </w:r>
    </w:p>
    <w:p w:rsidR="003314B4" w:rsidRDefault="006551B6">
      <w:pPr>
        <w:pStyle w:val="ListParagraph"/>
      </w:pPr>
      <w:r>
        <w:t>Fitness Heart Monitors</w:t>
      </w:r>
      <w:r>
        <w:tab/>
      </w:r>
      <w:r>
        <w:tab/>
      </w:r>
      <w:r>
        <w:tab/>
        <w:t xml:space="preserve"> $          680.00 </w:t>
      </w:r>
    </w:p>
    <w:p w:rsidR="003314B4" w:rsidRDefault="006551B6">
      <w:pPr>
        <w:pStyle w:val="ListParagraph"/>
      </w:pPr>
      <w:r>
        <w:t>Additional Uniform Funding (Rugby)</w:t>
      </w:r>
      <w:r>
        <w:tab/>
        <w:t xml:space="preserve"> $       1,200.00</w:t>
      </w:r>
    </w:p>
    <w:p w:rsidR="003314B4" w:rsidRDefault="003314B4">
      <w:pPr>
        <w:pStyle w:val="ListParagraph"/>
      </w:pPr>
      <w:bookmarkStart w:id="0" w:name="_GoBack"/>
      <w:bookmarkEnd w:id="0"/>
    </w:p>
    <w:p w:rsidR="003314B4" w:rsidRDefault="006551B6">
      <w:pPr>
        <w:pStyle w:val="ListParagraph"/>
        <w:numPr>
          <w:ilvl w:val="0"/>
          <w:numId w:val="1"/>
        </w:numPr>
        <w:spacing w:before="120" w:after="0" w:line="240" w:lineRule="auto"/>
        <w:ind w:hanging="720"/>
      </w:pPr>
      <w:r>
        <w:t>Only $1, 500 for Band and $1, 200 for camp was not approved. Band receive an annual amount of $600.00 from PAC as they do their own fundraising. Funding for field trips is not normally approved by PAC as it is seen unfair that some classes can go to a camp</w:t>
      </w:r>
      <w:r>
        <w:t xml:space="preserve"> but not another, so normally the funds are raised by the classes themselves. In the end, the executive voted to approve funding for 4 of the heart monitors, not 30.</w:t>
      </w:r>
    </w:p>
    <w:p w:rsidR="003314B4" w:rsidRDefault="003314B4">
      <w:pPr>
        <w:pStyle w:val="ListParagraph"/>
        <w:spacing w:before="120" w:after="0" w:line="240" w:lineRule="auto"/>
        <w:ind w:hanging="720"/>
      </w:pPr>
    </w:p>
    <w:p w:rsidR="003314B4" w:rsidRDefault="006551B6">
      <w:pPr>
        <w:pStyle w:val="ListParagraph"/>
        <w:spacing w:before="120" w:after="0" w:line="240" w:lineRule="auto"/>
      </w:pPr>
      <w:r>
        <w:t>Jamie Disbrow from COPACS wanted to add an BC PAC application of $75.00 which was approve</w:t>
      </w:r>
      <w:r>
        <w:t xml:space="preserve">d to go forward with. </w:t>
      </w:r>
    </w:p>
    <w:p w:rsidR="003314B4" w:rsidRDefault="003314B4">
      <w:pPr>
        <w:pStyle w:val="ListParagraph"/>
        <w:spacing w:before="120" w:after="0" w:line="240" w:lineRule="auto"/>
        <w:ind w:hanging="720"/>
      </w:pPr>
    </w:p>
    <w:p w:rsidR="003314B4" w:rsidRDefault="006551B6">
      <w:pPr>
        <w:pStyle w:val="ListParagraph"/>
        <w:spacing w:before="120" w:after="0" w:line="240" w:lineRule="auto"/>
        <w:ind w:hanging="720"/>
      </w:pPr>
      <w:r>
        <w:lastRenderedPageBreak/>
        <w:t>3.</w:t>
      </w:r>
      <w:r>
        <w:tab/>
      </w:r>
      <w:r>
        <w:rPr>
          <w:b/>
          <w:bCs/>
        </w:rPr>
        <w:t>Silent Auction/Craft Fair</w:t>
      </w:r>
      <w:r>
        <w:t xml:space="preserve">-there was a discussion on advertising for the upcoming Craft Fair. The event will be called the Royal Oak Community Craft Fair and it will have 70 artisans. PAC could advertise in Island Parent magazine </w:t>
      </w:r>
      <w:r>
        <w:t>for $250.00 or use the same funds on signage. In the end it was agreed the best use of advertising dollars would be on signage. Some areas for placement were discussed such as the Patricia Bay Highway or McKenzie by St. Andrews school.</w:t>
      </w:r>
    </w:p>
    <w:p w:rsidR="003314B4" w:rsidRDefault="003314B4">
      <w:pPr>
        <w:pStyle w:val="ListParagraph"/>
        <w:spacing w:before="120" w:after="0" w:line="240" w:lineRule="auto"/>
        <w:ind w:hanging="720"/>
      </w:pPr>
    </w:p>
    <w:p w:rsidR="003314B4" w:rsidRDefault="006551B6">
      <w:pPr>
        <w:pStyle w:val="ListParagraph"/>
        <w:spacing w:before="120" w:after="0" w:line="240" w:lineRule="auto"/>
        <w:ind w:hanging="720"/>
      </w:pPr>
      <w:r>
        <w:tab/>
        <w:t>The silent auction</w:t>
      </w:r>
      <w:r>
        <w:t xml:space="preserve"> will be held November 26</w:t>
      </w:r>
      <w:r>
        <w:rPr>
          <w:vertAlign w:val="superscript"/>
        </w:rPr>
        <w:t>th</w:t>
      </w:r>
      <w:r>
        <w:t xml:space="preserve">. Last day for donations November 18th. </w:t>
      </w:r>
    </w:p>
    <w:p w:rsidR="003314B4" w:rsidRDefault="003314B4">
      <w:pPr>
        <w:pStyle w:val="ListParagraph"/>
        <w:spacing w:before="120" w:after="0" w:line="240" w:lineRule="auto"/>
        <w:ind w:hanging="720"/>
      </w:pPr>
    </w:p>
    <w:p w:rsidR="003314B4" w:rsidRDefault="006551B6">
      <w:pPr>
        <w:pStyle w:val="ListParagraph"/>
        <w:spacing w:before="120" w:after="0" w:line="240" w:lineRule="auto"/>
        <w:ind w:hanging="720"/>
      </w:pPr>
      <w:r>
        <w:tab/>
        <w:t xml:space="preserve">PAC needs to find a replacement volunteer to run the craft fair for next year. </w:t>
      </w:r>
    </w:p>
    <w:p w:rsidR="003314B4" w:rsidRDefault="003314B4">
      <w:pPr>
        <w:pStyle w:val="ListParagraph"/>
        <w:spacing w:before="120" w:after="0" w:line="480" w:lineRule="auto"/>
        <w:ind w:hanging="720"/>
      </w:pPr>
    </w:p>
    <w:p w:rsidR="003314B4" w:rsidRDefault="006551B6">
      <w:pPr>
        <w:pStyle w:val="ListParagraph"/>
        <w:spacing w:before="120" w:after="0" w:line="240" w:lineRule="auto"/>
        <w:ind w:hanging="720"/>
      </w:pPr>
      <w:r>
        <w:t>4.</w:t>
      </w:r>
      <w:r>
        <w:tab/>
      </w:r>
      <w:r>
        <w:rPr>
          <w:b/>
          <w:bCs/>
        </w:rPr>
        <w:t>Grade 8 Graduation</w:t>
      </w:r>
      <w:r>
        <w:t>- some families donated money to this event already bringing in over $1, 000. $350 C</w:t>
      </w:r>
      <w:r>
        <w:t xml:space="preserve">ountry Grocer Gift cards and $300 cash from PAC will also be donated for this event and therefore if a small amount is charged per ticket for the event then no further fundraising will be needed. </w:t>
      </w:r>
    </w:p>
    <w:p w:rsidR="003314B4" w:rsidRDefault="003314B4">
      <w:pPr>
        <w:pStyle w:val="ListParagraph"/>
      </w:pPr>
    </w:p>
    <w:p w:rsidR="003314B4" w:rsidRDefault="003314B4">
      <w:pPr>
        <w:pStyle w:val="ListParagraph"/>
        <w:spacing w:before="120" w:after="0" w:line="240" w:lineRule="auto"/>
        <w:ind w:hanging="720"/>
      </w:pPr>
    </w:p>
    <w:p w:rsidR="003314B4" w:rsidRDefault="003314B4">
      <w:pPr>
        <w:pStyle w:val="ListParagraph"/>
        <w:spacing w:before="120" w:after="0" w:line="240" w:lineRule="auto"/>
      </w:pPr>
    </w:p>
    <w:p w:rsidR="003314B4" w:rsidRDefault="003314B4">
      <w:pPr>
        <w:pStyle w:val="ListParagraph"/>
      </w:pPr>
    </w:p>
    <w:p w:rsidR="003314B4" w:rsidRDefault="003314B4">
      <w:pPr>
        <w:pStyle w:val="ListParagraph"/>
        <w:spacing w:before="120" w:after="0" w:line="240" w:lineRule="auto"/>
      </w:pPr>
    </w:p>
    <w:p w:rsidR="003314B4" w:rsidRDefault="006551B6">
      <w:pPr>
        <w:pStyle w:val="ListParagraph"/>
        <w:spacing w:before="120" w:after="0" w:line="240" w:lineRule="auto"/>
        <w:ind w:hanging="720"/>
      </w:pPr>
      <w:r>
        <w:t>Meeting adjourned at 8:00pm.</w:t>
      </w:r>
    </w:p>
    <w:p w:rsidR="003314B4" w:rsidRDefault="003314B4">
      <w:pPr>
        <w:pStyle w:val="ListParagraph"/>
        <w:spacing w:before="120" w:after="0" w:line="240" w:lineRule="auto"/>
        <w:ind w:hanging="720"/>
      </w:pPr>
    </w:p>
    <w:p w:rsidR="003314B4" w:rsidRDefault="003314B4">
      <w:pPr>
        <w:pStyle w:val="ListParagraph"/>
        <w:spacing w:before="120" w:after="0" w:line="240" w:lineRule="auto"/>
        <w:ind w:hanging="720"/>
      </w:pPr>
    </w:p>
    <w:p w:rsidR="003314B4" w:rsidRDefault="003314B4">
      <w:pPr>
        <w:pStyle w:val="ListParagraph"/>
        <w:spacing w:before="120" w:after="0" w:line="240" w:lineRule="auto"/>
        <w:ind w:hanging="720"/>
      </w:pPr>
    </w:p>
    <w:p w:rsidR="003314B4" w:rsidRDefault="003314B4">
      <w:pPr>
        <w:pStyle w:val="ListParagraph"/>
        <w:spacing w:before="120" w:after="0" w:line="240" w:lineRule="auto"/>
        <w:ind w:hanging="720"/>
      </w:pPr>
    </w:p>
    <w:p w:rsidR="003314B4" w:rsidRDefault="006551B6">
      <w:pPr>
        <w:pStyle w:val="ListParagraph"/>
        <w:spacing w:before="120" w:after="0" w:line="240" w:lineRule="auto"/>
        <w:ind w:hanging="720"/>
      </w:pPr>
      <w:r>
        <w:br/>
      </w:r>
    </w:p>
    <w:p w:rsidR="003314B4" w:rsidRDefault="003314B4">
      <w:pPr>
        <w:spacing w:before="120" w:after="0" w:line="240" w:lineRule="auto"/>
        <w:contextualSpacing/>
        <w:rPr>
          <w:rFonts w:ascii="Carlito" w:hAnsi="Carlito"/>
          <w:b/>
          <w:color w:val="008100"/>
          <w:sz w:val="20"/>
        </w:rPr>
      </w:pPr>
    </w:p>
    <w:p w:rsidR="003314B4" w:rsidRDefault="003314B4">
      <w:pPr>
        <w:rPr>
          <w:rFonts w:ascii="Carlito" w:hAnsi="Carlito"/>
          <w:color w:val="008100"/>
          <w:sz w:val="20"/>
        </w:rPr>
      </w:pPr>
    </w:p>
    <w:p w:rsidR="003314B4" w:rsidRDefault="003314B4">
      <w:pPr>
        <w:rPr>
          <w:rFonts w:ascii="Carlito" w:hAnsi="Carlito"/>
          <w:color w:val="008100"/>
          <w:sz w:val="20"/>
        </w:rPr>
      </w:pPr>
    </w:p>
    <w:p w:rsidR="003314B4" w:rsidRDefault="003314B4">
      <w:pPr>
        <w:pStyle w:val="ListParagraph"/>
        <w:spacing w:before="120" w:after="0" w:line="240" w:lineRule="auto"/>
      </w:pPr>
    </w:p>
    <w:sectPr w:rsidR="003314B4" w:rsidSect="003314B4">
      <w:headerReference w:type="default" r:id="rId8"/>
      <w:footerReference w:type="default" r:id="rId9"/>
      <w:pgSz w:w="12240" w:h="15840"/>
      <w:pgMar w:top="720" w:right="720" w:bottom="720" w:left="720" w:header="294" w:footer="28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1B6" w:rsidRDefault="006551B6" w:rsidP="003314B4">
      <w:pPr>
        <w:spacing w:after="0" w:line="240" w:lineRule="auto"/>
      </w:pPr>
      <w:r>
        <w:separator/>
      </w:r>
    </w:p>
  </w:endnote>
  <w:endnote w:type="continuationSeparator" w:id="1">
    <w:p w:rsidR="006551B6" w:rsidRDefault="006551B6" w:rsidP="00331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rlito">
    <w:altName w:val="Calibri"/>
    <w:panose1 w:val="020F0502020204030204"/>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B4" w:rsidRDefault="006551B6">
    <w:pPr>
      <w:pStyle w:val="Footer"/>
      <w:pBdr>
        <w:top w:val="single" w:sz="4" w:space="1" w:color="00000A"/>
      </w:pBdr>
    </w:pPr>
    <w:r>
      <w:rPr>
        <w:sz w:val="18"/>
        <w:lang w:val="en-CA"/>
      </w:rPr>
      <w:t xml:space="preserve">Meeting Minutes – Oct. 13, 2016 </w:t>
    </w:r>
    <w:r>
      <w:rPr>
        <w:sz w:val="18"/>
        <w:lang w:val="en-CA"/>
      </w:rPr>
      <w:br/>
    </w:r>
    <w:hyperlink r:id="rId1">
      <w:r>
        <w:rPr>
          <w:rStyle w:val="InternetLink"/>
          <w:sz w:val="18"/>
          <w:lang w:val="en-CA"/>
        </w:rPr>
        <w:t>ROMS PAC website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1B6" w:rsidRDefault="006551B6" w:rsidP="003314B4">
      <w:pPr>
        <w:spacing w:after="0" w:line="240" w:lineRule="auto"/>
      </w:pPr>
      <w:r>
        <w:separator/>
      </w:r>
    </w:p>
  </w:footnote>
  <w:footnote w:type="continuationSeparator" w:id="1">
    <w:p w:rsidR="006551B6" w:rsidRDefault="006551B6" w:rsidP="00331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B4" w:rsidRDefault="006551B6">
    <w:pPr>
      <w:pStyle w:val="Header"/>
      <w:pBdr>
        <w:bottom w:val="single" w:sz="4" w:space="1" w:color="00000A"/>
      </w:pBdr>
      <w:jc w:val="center"/>
    </w:pPr>
    <w:r>
      <w:rPr>
        <w:noProof/>
        <w:lang w:val="en-CA" w:eastAsia="en-CA"/>
      </w:rPr>
      <w:drawing>
        <wp:inline distT="0" distB="0" distL="0" distR="0">
          <wp:extent cx="852170" cy="96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852170" cy="960755"/>
                  </a:xfrm>
                  <a:prstGeom prst="rect">
                    <a:avLst/>
                  </a:prstGeom>
                  <a:noFill/>
                  <a:ln w="9525">
                    <a:noFill/>
                    <a:miter lim="800000"/>
                    <a:headEnd/>
                    <a:tailEnd/>
                  </a:ln>
                </pic:spPr>
              </pic:pic>
            </a:graphicData>
          </a:graphic>
        </wp:inline>
      </w:drawing>
    </w:r>
  </w:p>
  <w:p w:rsidR="003314B4" w:rsidRDefault="003314B4">
    <w:pPr>
      <w:pStyle w:val="Header"/>
      <w:pBdr>
        <w:bottom w:val="single" w:sz="4" w:space="1" w:color="00000A"/>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274"/>
    <w:multiLevelType w:val="multilevel"/>
    <w:tmpl w:val="4ED4A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D50A6A"/>
    <w:multiLevelType w:val="multilevel"/>
    <w:tmpl w:val="76F0611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rsids>
    <w:rsidRoot w:val="003314B4"/>
    <w:rsid w:val="003314B4"/>
    <w:rsid w:val="006551B6"/>
    <w:rsid w:val="00D804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B4"/>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734C"/>
    <w:rPr>
      <w:b/>
      <w:bCs/>
    </w:rPr>
  </w:style>
  <w:style w:type="character" w:customStyle="1" w:styleId="HeaderChar">
    <w:name w:val="Header Char"/>
    <w:basedOn w:val="DefaultParagraphFont"/>
    <w:link w:val="Header"/>
    <w:uiPriority w:val="99"/>
    <w:qFormat/>
    <w:rsid w:val="00A578B9"/>
  </w:style>
  <w:style w:type="character" w:customStyle="1" w:styleId="FooterChar">
    <w:name w:val="Footer Char"/>
    <w:basedOn w:val="DefaultParagraphFont"/>
    <w:link w:val="Footer"/>
    <w:uiPriority w:val="99"/>
    <w:qFormat/>
    <w:rsid w:val="00A578B9"/>
  </w:style>
  <w:style w:type="character" w:customStyle="1" w:styleId="BalloonTextChar">
    <w:name w:val="Balloon Text Char"/>
    <w:basedOn w:val="DefaultParagraphFont"/>
    <w:link w:val="BalloonText"/>
    <w:uiPriority w:val="99"/>
    <w:semiHidden/>
    <w:qFormat/>
    <w:rsid w:val="00A578B9"/>
    <w:rPr>
      <w:rFonts w:ascii="Tahoma" w:hAnsi="Tahoma" w:cs="Tahoma"/>
      <w:sz w:val="16"/>
      <w:szCs w:val="16"/>
    </w:rPr>
  </w:style>
  <w:style w:type="character" w:customStyle="1" w:styleId="InternetLink">
    <w:name w:val="Internet Link"/>
    <w:basedOn w:val="DefaultParagraphFont"/>
    <w:uiPriority w:val="99"/>
    <w:unhideWhenUsed/>
    <w:rsid w:val="00E83160"/>
    <w:rPr>
      <w:color w:val="0000FF" w:themeColor="hyperlink"/>
      <w:u w:val="single"/>
    </w:rPr>
  </w:style>
  <w:style w:type="character" w:customStyle="1" w:styleId="ListLabel1">
    <w:name w:val="ListLabel 1"/>
    <w:qFormat/>
    <w:rsid w:val="003314B4"/>
    <w:rPr>
      <w:rFonts w:cs="Courier New"/>
    </w:rPr>
  </w:style>
  <w:style w:type="character" w:customStyle="1" w:styleId="ListLabel2">
    <w:name w:val="ListLabel 2"/>
    <w:qFormat/>
    <w:rsid w:val="003314B4"/>
    <w:rPr>
      <w:sz w:val="20"/>
    </w:rPr>
  </w:style>
  <w:style w:type="character" w:customStyle="1" w:styleId="FootnoteCharacters">
    <w:name w:val="Footnote Characters"/>
    <w:qFormat/>
    <w:rsid w:val="003314B4"/>
  </w:style>
  <w:style w:type="character" w:customStyle="1" w:styleId="FootnoteAnchor">
    <w:name w:val="Footnote Anchor"/>
    <w:rsid w:val="003314B4"/>
    <w:rPr>
      <w:vertAlign w:val="superscript"/>
    </w:rPr>
  </w:style>
  <w:style w:type="character" w:customStyle="1" w:styleId="EndnoteCharacters">
    <w:name w:val="Endnote Characters"/>
    <w:qFormat/>
    <w:rsid w:val="003314B4"/>
  </w:style>
  <w:style w:type="character" w:customStyle="1" w:styleId="EndnoteAnchor">
    <w:name w:val="Endnote Anchor"/>
    <w:rsid w:val="003314B4"/>
    <w:rPr>
      <w:vertAlign w:val="superscript"/>
    </w:rPr>
  </w:style>
  <w:style w:type="paragraph" w:customStyle="1" w:styleId="Heading">
    <w:name w:val="Heading"/>
    <w:basedOn w:val="Normal"/>
    <w:next w:val="TextBody"/>
    <w:qFormat/>
    <w:rsid w:val="003314B4"/>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314B4"/>
    <w:pPr>
      <w:spacing w:after="140" w:line="288" w:lineRule="auto"/>
    </w:pPr>
  </w:style>
  <w:style w:type="paragraph" w:styleId="List">
    <w:name w:val="List"/>
    <w:basedOn w:val="TextBody"/>
    <w:rsid w:val="003314B4"/>
    <w:rPr>
      <w:rFonts w:cs="Mangal"/>
    </w:rPr>
  </w:style>
  <w:style w:type="paragraph" w:styleId="Caption">
    <w:name w:val="caption"/>
    <w:basedOn w:val="Normal"/>
    <w:qFormat/>
    <w:rsid w:val="003314B4"/>
    <w:pPr>
      <w:suppressLineNumbers/>
      <w:spacing w:before="120" w:after="120"/>
    </w:pPr>
    <w:rPr>
      <w:rFonts w:cs="Mangal"/>
      <w:i/>
      <w:iCs/>
      <w:sz w:val="24"/>
      <w:szCs w:val="24"/>
    </w:rPr>
  </w:style>
  <w:style w:type="paragraph" w:customStyle="1" w:styleId="Index">
    <w:name w:val="Index"/>
    <w:basedOn w:val="Normal"/>
    <w:qFormat/>
    <w:rsid w:val="003314B4"/>
    <w:pPr>
      <w:suppressLineNumbers/>
    </w:pPr>
    <w:rPr>
      <w:rFonts w:cs="Mangal"/>
    </w:rPr>
  </w:style>
  <w:style w:type="paragraph" w:styleId="ListParagraph">
    <w:name w:val="List Paragraph"/>
    <w:basedOn w:val="Normal"/>
    <w:uiPriority w:val="34"/>
    <w:qFormat/>
    <w:rsid w:val="00B74933"/>
    <w:pPr>
      <w:ind w:left="720"/>
      <w:contextualSpacing/>
    </w:pPr>
  </w:style>
  <w:style w:type="paragraph" w:styleId="Header">
    <w:name w:val="header"/>
    <w:basedOn w:val="Normal"/>
    <w:link w:val="HeaderChar"/>
    <w:uiPriority w:val="99"/>
    <w:unhideWhenUsed/>
    <w:rsid w:val="00A578B9"/>
    <w:pPr>
      <w:tabs>
        <w:tab w:val="center" w:pos="4680"/>
        <w:tab w:val="right" w:pos="9360"/>
      </w:tabs>
      <w:spacing w:after="0" w:line="240" w:lineRule="auto"/>
    </w:pPr>
  </w:style>
  <w:style w:type="paragraph" w:styleId="Footer">
    <w:name w:val="footer"/>
    <w:basedOn w:val="Normal"/>
    <w:link w:val="FooterChar"/>
    <w:uiPriority w:val="99"/>
    <w:unhideWhenUsed/>
    <w:rsid w:val="00A578B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A578B9"/>
    <w:pPr>
      <w:spacing w:after="0" w:line="240" w:lineRule="auto"/>
    </w:pPr>
    <w:rPr>
      <w:rFonts w:ascii="Tahoma" w:hAnsi="Tahoma" w:cs="Tahoma"/>
      <w:sz w:val="16"/>
      <w:szCs w:val="16"/>
    </w:rPr>
  </w:style>
  <w:style w:type="paragraph" w:customStyle="1" w:styleId="Footnote">
    <w:name w:val="Footnote"/>
    <w:basedOn w:val="Normal"/>
    <w:rsid w:val="003314B4"/>
  </w:style>
  <w:style w:type="paragraph" w:customStyle="1" w:styleId="Endnote">
    <w:name w:val="Endnote"/>
    <w:basedOn w:val="Normal"/>
    <w:rsid w:val="003314B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oyaloak.sd63.bc.ca/course/view.php?id=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DEE5D-2B4C-4237-8BC8-87DE7EED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Company>Quartech Systems Ltd</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Paula</dc:creator>
  <cp:lastModifiedBy>Windows</cp:lastModifiedBy>
  <cp:revision>2</cp:revision>
  <dcterms:created xsi:type="dcterms:W3CDTF">2016-10-23T19:42:00Z</dcterms:created>
  <dcterms:modified xsi:type="dcterms:W3CDTF">2016-10-23T19:42:00Z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Quartech Systems Ltd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